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40"/>
        <w:tblBorders>
          <w:top w:val="none" w:sz="0"/>
          <w:left w:val="none" w:sz="0"/>
          <w:bottom w:val="none" w:sz="0"/>
          <w:right w:val="none" w:sz="0"/>
          <w:insideH w:val="none" w:sz="0"/>
          <w:insideV w:val="none" w:sz="0"/>
        </w:tblBorders>
      </w:tblPr>
      <w:tblGrid>
        <w:gridCol w:w="4500"/>
        <w:gridCol w:w="5140"/>
      </w:tblGrid>
      <w:tr>
        <w:tc>
          <w:tcPr>
            <w:tcW w:type="dxa" w:w="4500"/>
            <w:tcBorders>
              <w:top w:val="none" w:sz="0"/>
              <w:left w:val="none" w:sz="0"/>
              <w:bottom w:val="none" w:sz="0"/>
              <w:right w:val="none" w:sz="0"/>
            </w:tcBorders>
          </w:tcPr>
          <w:p>
            <w:pPr>
              <w:spacing w:after="40" w:line="300"/>
              <w:jc w:val="center"/>
            </w:pPr>
            <w:r>
              <w:rPr>
                <w:rFonts w:ascii="Times New Roman" w:cs="Times New Roman" w:eastAsia="Times New Roman" w:hAnsi="Times New Roman"/>
                <w:b/>
                <w:bCs/>
                <w:i w:val="false"/>
                <w:iCs w:val="false"/>
                <w:sz w:val="26"/>
                <w:szCs w:val="26"/>
              </w:rPr>
              <w:t xml:space="preserve">CÔNG TY [●]</w:t>
            </w:r>
          </w:p>
          <w:p>
            <w:pPr>
              <w:spacing w:after="0" w:line="300"/>
              <w:jc w:val="center"/>
            </w:pPr>
            <w:r>
              <w:rPr>
                <w:rFonts w:ascii="Times New Roman" w:cs="Times New Roman" w:eastAsia="Times New Roman" w:hAnsi="Times New Roman"/>
                <w:b w:val="false"/>
                <w:bCs w:val="false"/>
                <w:i w:val="false"/>
                <w:iCs w:val="false"/>
                <w:sz w:val="26"/>
                <w:szCs w:val="26"/>
              </w:rPr>
              <w:t xml:space="preserve">Số: [●]/[●]/BB-HĐTV</w:t>
            </w:r>
          </w:p>
        </w:tc>
        <w:tc>
          <w:tcPr>
            <w:tcW w:type="dxa" w:w="5140"/>
            <w:tcBorders>
              <w:top w:val="none" w:sz="0"/>
              <w:left w:val="none" w:sz="0"/>
              <w:bottom w:val="none" w:sz="0"/>
              <w:right w:val="none" w:sz="0"/>
            </w:tcBorders>
          </w:tcPr>
          <w:p>
            <w:pPr>
              <w:spacing w:after="20" w:line="300"/>
              <w:jc w:val="center"/>
            </w:pPr>
            <w:r>
              <w:rPr>
                <w:rFonts w:ascii="Times New Roman" w:cs="Times New Roman" w:eastAsia="Times New Roman" w:hAnsi="Times New Roman"/>
                <w:b/>
                <w:bCs/>
                <w:i w:val="false"/>
                <w:iCs w:val="false"/>
                <w:sz w:val="24"/>
                <w:szCs w:val="24"/>
              </w:rPr>
              <w:t xml:space="preserve">CỘNG HÒA XÃ HỘI CHỦ NGHĨA VIỆT NAM</w:t>
            </w:r>
          </w:p>
          <w:p>
            <w:pPr>
              <w:spacing w:after="20" w:line="300"/>
              <w:jc w:val="center"/>
            </w:pPr>
            <w:r>
              <w:rPr>
                <w:rFonts w:ascii="Times New Roman" w:cs="Times New Roman" w:eastAsia="Times New Roman" w:hAnsi="Times New Roman"/>
                <w:b/>
                <w:bCs/>
                <w:i w:val="false"/>
                <w:iCs w:val="false"/>
                <w:sz w:val="26"/>
                <w:szCs w:val="26"/>
              </w:rPr>
              <w:t xml:space="preserve">Độc lập – Tự do – Hạnh phúc</w:t>
            </w:r>
          </w:p>
          <w:p>
            <w:pPr>
              <w:spacing w:after="0" w:line="300"/>
              <w:jc w:val="center"/>
            </w:pPr>
            <w:r>
              <w:rPr>
                <w:rFonts w:ascii="Times New Roman" w:cs="Times New Roman" w:eastAsia="Times New Roman" w:hAnsi="Times New Roman"/>
                <w:b w:val="false"/>
                <w:bCs w:val="false"/>
                <w:i w:val="false"/>
                <w:iCs w:val="false"/>
                <w:sz w:val="26"/>
                <w:szCs w:val="26"/>
              </w:rPr>
              <w:t xml:space="preserve">----------------</w:t>
            </w:r>
          </w:p>
        </w:tc>
      </w:tr>
    </w:tbl>
    <w:p>
      <w:pPr>
        <w:spacing w:after="160" w:line="300"/>
        <w:jc w:val="both"/>
      </w:pPr>
      <w:r>
        <w:rPr>
          <w:rFonts w:ascii="Times New Roman" w:cs="Times New Roman" w:eastAsia="Times New Roman" w:hAnsi="Times New Roman"/>
          <w:b w:val="false"/>
          <w:bCs w:val="false"/>
          <w:i w:val="false"/>
          <w:iCs w:val="false"/>
          <w:sz w:val="26"/>
          <w:szCs w:val="26"/>
        </w:rPr>
        <w:t xml:space="preserve"/>
      </w:r>
    </w:p>
    <w:p>
      <w:pPr>
        <w:spacing w:after="40" w:line="300"/>
        <w:jc w:val="center"/>
      </w:pPr>
      <w:r>
        <w:rPr>
          <w:rFonts w:ascii="Times New Roman" w:cs="Times New Roman" w:eastAsia="Times New Roman" w:hAnsi="Times New Roman"/>
          <w:b/>
          <w:bCs/>
          <w:i w:val="false"/>
          <w:iCs w:val="false"/>
          <w:sz w:val="32"/>
          <w:szCs w:val="32"/>
        </w:rPr>
        <w:t xml:space="preserve">BIÊN BẢN HỌP HỘI ĐỒNG THÀNH VIÊN</w:t>
      </w:r>
    </w:p>
    <w:p>
      <w:pPr>
        <w:spacing w:after="200" w:line="300"/>
        <w:jc w:val="center"/>
      </w:pPr>
      <w:r>
        <w:rPr>
          <w:rFonts w:ascii="Times New Roman" w:cs="Times New Roman" w:eastAsia="Times New Roman" w:hAnsi="Times New Roman"/>
          <w:b w:val="false"/>
          <w:bCs w:val="false"/>
          <w:i/>
          <w:iCs/>
          <w:sz w:val="26"/>
          <w:szCs w:val="26"/>
        </w:rPr>
        <w:t xml:space="preserve">(V/v: [●])</w:t>
      </w:r>
    </w:p>
    <w:p>
      <w:pPr>
        <w:spacing w:after="60" w:line="300"/>
        <w:jc w:val="both"/>
      </w:pPr>
      <w:r>
        <w:rPr>
          <w:rFonts w:ascii="Times New Roman" w:cs="Times New Roman" w:eastAsia="Times New Roman" w:hAnsi="Times New Roman"/>
          <w:b/>
          <w:bCs/>
          <w:i w:val="false"/>
          <w:iCs w:val="false"/>
          <w:sz w:val="26"/>
          <w:szCs w:val="26"/>
        </w:rPr>
        <w:t xml:space="preserve">1. Thời gian, địa điểm, mục đích, chương trình họp</w:t>
      </w:r>
    </w:p>
    <w:p>
      <w:pPr>
        <w:spacing w:after="40" w:line="300"/>
        <w:jc w:val="both"/>
      </w:pPr>
      <w:r>
        <w:rPr>
          <w:rFonts w:ascii="Times New Roman" w:cs="Times New Roman" w:eastAsia="Times New Roman" w:hAnsi="Times New Roman"/>
          <w:b w:val="false"/>
          <w:bCs w:val="false"/>
          <w:i w:val="false"/>
          <w:iCs w:val="false"/>
          <w:sz w:val="26"/>
          <w:szCs w:val="26"/>
        </w:rPr>
        <w:t xml:space="preserve">Hôm nay, vào hồi [●] giờ [●] ngày [●] tháng [●] năm 20[●], tại [địa điểm họp hoặc hình thức họp trực tuyến ●], Hội đồng thành viên Công ty [●] (mã số doanh nghiệp [●], trụ sở tại [●]) tổ chức cuộc họp theo Thông báo mời họp số [●] ngày [●].</w:t>
      </w:r>
    </w:p>
    <w:p>
      <w:pPr>
        <w:spacing w:after="120" w:line="300"/>
        <w:jc w:val="both"/>
      </w:pPr>
      <w:r>
        <w:rPr>
          <w:rFonts w:ascii="Times New Roman" w:cs="Times New Roman" w:eastAsia="Times New Roman" w:hAnsi="Times New Roman"/>
          <w:b w:val="false"/>
          <w:bCs w:val="false"/>
          <w:i w:val="false"/>
          <w:iCs w:val="false"/>
          <w:sz w:val="26"/>
          <w:szCs w:val="26"/>
        </w:rPr>
        <w:t xml:space="preserve">Mục đích, chương trình họp: thảo luận và quyết định về [●].</w:t>
      </w:r>
    </w:p>
    <w:p>
      <w:pPr>
        <w:spacing w:after="60" w:line="300"/>
        <w:jc w:val="both"/>
      </w:pPr>
      <w:r>
        <w:rPr>
          <w:rFonts w:ascii="Times New Roman" w:cs="Times New Roman" w:eastAsia="Times New Roman" w:hAnsi="Times New Roman"/>
          <w:b/>
          <w:bCs/>
          <w:i w:val="false"/>
          <w:iCs w:val="false"/>
          <w:sz w:val="26"/>
          <w:szCs w:val="26"/>
        </w:rPr>
        <w:t xml:space="preserve">2. Thành phần tham dự</w:t>
      </w:r>
    </w:p>
    <w:p>
      <w:pPr>
        <w:spacing w:after="60" w:line="300"/>
        <w:jc w:val="both"/>
      </w:pPr>
      <w:r>
        <w:rPr>
          <w:rFonts w:ascii="Times New Roman" w:cs="Times New Roman" w:eastAsia="Times New Roman" w:hAnsi="Times New Roman"/>
          <w:b w:val="false"/>
          <w:bCs w:val="false"/>
          <w:i w:val="false"/>
          <w:iCs w:val="false"/>
          <w:sz w:val="26"/>
          <w:szCs w:val="26"/>
        </w:rPr>
        <w:t xml:space="preserve">Thành viên dự họp, thành viên vắng mặt và người được ủy quyền dự họp (kèm tỷ lệ phần vốn góp, số và ngày cấp giấy chứng nhận phần vốn góp) như sau:</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600"/>
        <w:gridCol w:w="2600"/>
        <w:gridCol w:w="1800"/>
        <w:gridCol w:w="1500"/>
        <w:gridCol w:w="1500"/>
        <w:gridCol w:w="1640"/>
      </w:tblGrid>
      <w:tr>
        <w:tc>
          <w:tcPr>
            <w:tcW w:type="dxa" w:w="600"/>
            <w:shd w:fill="1F3F7A" w:val="clear"/>
          </w:tcPr>
          <w:p>
            <w:pPr>
              <w:spacing w:after="0" w:line="300"/>
              <w:jc w:val="center"/>
            </w:pPr>
            <w:r>
              <w:rPr>
                <w:rFonts w:ascii="Times New Roman" w:cs="Times New Roman" w:eastAsia="Times New Roman" w:hAnsi="Times New Roman"/>
                <w:b/>
                <w:bCs/>
                <w:i w:val="false"/>
                <w:iCs w:val="false"/>
                <w:color w:val="FFFFFF"/>
                <w:sz w:val="22"/>
                <w:szCs w:val="22"/>
              </w:rPr>
              <w:t xml:space="preserve">STT</w:t>
            </w:r>
          </w:p>
        </w:tc>
        <w:tc>
          <w:tcPr>
            <w:tcW w:type="dxa" w:w="2600"/>
            <w:shd w:fill="1F3F7A" w:val="clear"/>
          </w:tcPr>
          <w:p>
            <w:pPr>
              <w:spacing w:after="0" w:line="300"/>
              <w:jc w:val="center"/>
            </w:pPr>
            <w:r>
              <w:rPr>
                <w:rFonts w:ascii="Times New Roman" w:cs="Times New Roman" w:eastAsia="Times New Roman" w:hAnsi="Times New Roman"/>
                <w:b/>
                <w:bCs/>
                <w:i w:val="false"/>
                <w:iCs w:val="false"/>
                <w:color w:val="FFFFFF"/>
                <w:sz w:val="22"/>
                <w:szCs w:val="22"/>
              </w:rPr>
              <w:t xml:space="preserve">Thành viên</w:t>
            </w:r>
          </w:p>
        </w:tc>
        <w:tc>
          <w:tcPr>
            <w:tcW w:type="dxa" w:w="1800"/>
            <w:shd w:fill="1F3F7A" w:val="clear"/>
          </w:tcPr>
          <w:p>
            <w:pPr>
              <w:spacing w:after="0" w:line="300"/>
              <w:jc w:val="center"/>
            </w:pPr>
            <w:r>
              <w:rPr>
                <w:rFonts w:ascii="Times New Roman" w:cs="Times New Roman" w:eastAsia="Times New Roman" w:hAnsi="Times New Roman"/>
                <w:b/>
                <w:bCs/>
                <w:i w:val="false"/>
                <w:iCs w:val="false"/>
                <w:color w:val="FFFFFF"/>
                <w:sz w:val="22"/>
                <w:szCs w:val="22"/>
              </w:rPr>
              <w:t xml:space="preserve">Tỷ lệ vốn góp</w:t>
            </w:r>
          </w:p>
        </w:tc>
        <w:tc>
          <w:tcPr>
            <w:tcW w:type="dxa" w:w="1500"/>
            <w:shd w:fill="1F3F7A" w:val="clear"/>
          </w:tcPr>
          <w:p>
            <w:pPr>
              <w:spacing w:after="0" w:line="300"/>
              <w:jc w:val="center"/>
            </w:pPr>
            <w:r>
              <w:rPr>
                <w:rFonts w:ascii="Times New Roman" w:cs="Times New Roman" w:eastAsia="Times New Roman" w:hAnsi="Times New Roman"/>
                <w:b/>
                <w:bCs/>
                <w:i w:val="false"/>
                <w:iCs w:val="false"/>
                <w:color w:val="FFFFFF"/>
                <w:sz w:val="22"/>
                <w:szCs w:val="22"/>
              </w:rPr>
              <w:t xml:space="preserve">Số GCN phần vốn góp</w:t>
            </w:r>
          </w:p>
        </w:tc>
        <w:tc>
          <w:tcPr>
            <w:tcW w:type="dxa" w:w="1500"/>
            <w:shd w:fill="1F3F7A" w:val="clear"/>
          </w:tcPr>
          <w:p>
            <w:pPr>
              <w:spacing w:after="0" w:line="300"/>
              <w:jc w:val="center"/>
            </w:pPr>
            <w:r>
              <w:rPr>
                <w:rFonts w:ascii="Times New Roman" w:cs="Times New Roman" w:eastAsia="Times New Roman" w:hAnsi="Times New Roman"/>
                <w:b/>
                <w:bCs/>
                <w:i w:val="false"/>
                <w:iCs w:val="false"/>
                <w:color w:val="FFFFFF"/>
                <w:sz w:val="22"/>
                <w:szCs w:val="22"/>
              </w:rPr>
              <w:t xml:space="preserve">Dự họp/Vắng</w:t>
            </w:r>
          </w:p>
        </w:tc>
        <w:tc>
          <w:tcPr>
            <w:tcW w:type="dxa" w:w="1640"/>
            <w:shd w:fill="1F3F7A" w:val="clear"/>
          </w:tcPr>
          <w:p>
            <w:pPr>
              <w:spacing w:after="0" w:line="300"/>
              <w:jc w:val="center"/>
            </w:pPr>
            <w:r>
              <w:rPr>
                <w:rFonts w:ascii="Times New Roman" w:cs="Times New Roman" w:eastAsia="Times New Roman" w:hAnsi="Times New Roman"/>
                <w:b/>
                <w:bCs/>
                <w:i w:val="false"/>
                <w:iCs w:val="false"/>
                <w:color w:val="FFFFFF"/>
                <w:sz w:val="22"/>
                <w:szCs w:val="22"/>
              </w:rPr>
              <w:t xml:space="preserve">Người được ủy quyền (nếu có)</w:t>
            </w:r>
          </w:p>
        </w:tc>
      </w:tr>
      <w:tr>
        <w:tc>
          <w:tcPr>
            <w:tcW w:type="dxa" w:w="600"/>
          </w:tcPr>
          <w:p>
            <w:pPr>
              <w:spacing w:after="0" w:line="300"/>
              <w:jc w:val="center"/>
            </w:pPr>
            <w:r>
              <w:rPr>
                <w:rFonts w:ascii="Times New Roman" w:cs="Times New Roman" w:eastAsia="Times New Roman" w:hAnsi="Times New Roman"/>
                <w:b w:val="false"/>
                <w:bCs w:val="false"/>
                <w:i w:val="false"/>
                <w:iCs w:val="false"/>
                <w:sz w:val="22"/>
                <w:szCs w:val="22"/>
              </w:rPr>
              <w:t xml:space="preserve">1</w:t>
            </w:r>
          </w:p>
        </w:tc>
        <w:tc>
          <w:tcPr>
            <w:tcW w:type="dxa" w:w="2600"/>
          </w:tcPr>
          <w:p>
            <w:pPr>
              <w:spacing w:after="0" w:line="300"/>
              <w:jc w:val="center"/>
            </w:pPr>
            <w:r>
              <w:rPr>
                <w:rFonts w:ascii="Times New Roman" w:cs="Times New Roman" w:eastAsia="Times New Roman" w:hAnsi="Times New Roman"/>
                <w:b w:val="false"/>
                <w:bCs w:val="false"/>
                <w:i w:val="false"/>
                <w:iCs w:val="false"/>
                <w:sz w:val="22"/>
                <w:szCs w:val="22"/>
              </w:rPr>
              <w:t xml:space="preserve">[●]</w:t>
            </w:r>
          </w:p>
        </w:tc>
        <w:tc>
          <w:tcPr>
            <w:tcW w:type="dxa" w:w="1800"/>
          </w:tcPr>
          <w:p>
            <w:pPr>
              <w:spacing w:after="0" w:line="300"/>
              <w:jc w:val="center"/>
            </w:pPr>
            <w:r>
              <w:rPr>
                <w:rFonts w:ascii="Times New Roman" w:cs="Times New Roman" w:eastAsia="Times New Roman" w:hAnsi="Times New Roman"/>
                <w:b w:val="false"/>
                <w:bCs w:val="false"/>
                <w:i w:val="false"/>
                <w:iCs w:val="false"/>
                <w:sz w:val="22"/>
                <w:szCs w:val="22"/>
              </w:rPr>
              <w:t xml:space="preserve">[●] %</w:t>
            </w:r>
          </w:p>
        </w:tc>
        <w:tc>
          <w:tcPr>
            <w:tcW w:type="dxa" w:w="1500"/>
          </w:tcPr>
          <w:p>
            <w:pPr>
              <w:spacing w:after="0" w:line="300"/>
              <w:jc w:val="center"/>
            </w:pPr>
            <w:r>
              <w:rPr>
                <w:rFonts w:ascii="Times New Roman" w:cs="Times New Roman" w:eastAsia="Times New Roman" w:hAnsi="Times New Roman"/>
                <w:b w:val="false"/>
                <w:bCs w:val="false"/>
                <w:i w:val="false"/>
                <w:iCs w:val="false"/>
                <w:sz w:val="22"/>
                <w:szCs w:val="22"/>
              </w:rPr>
              <w:t xml:space="preserve">[●]</w:t>
            </w:r>
          </w:p>
        </w:tc>
        <w:tc>
          <w:tcPr>
            <w:tcW w:type="dxa" w:w="1500"/>
          </w:tcPr>
          <w:p>
            <w:pPr>
              <w:spacing w:after="0" w:line="300"/>
              <w:jc w:val="center"/>
            </w:pPr>
            <w:r>
              <w:rPr>
                <w:rFonts w:ascii="Times New Roman" w:cs="Times New Roman" w:eastAsia="Times New Roman" w:hAnsi="Times New Roman"/>
                <w:b w:val="false"/>
                <w:bCs w:val="false"/>
                <w:i w:val="false"/>
                <w:iCs w:val="false"/>
                <w:sz w:val="22"/>
                <w:szCs w:val="22"/>
              </w:rPr>
              <w:t xml:space="preserve">[●]</w:t>
            </w:r>
          </w:p>
        </w:tc>
        <w:tc>
          <w:tcPr>
            <w:tcW w:type="dxa" w:w="1640"/>
          </w:tcPr>
          <w:p>
            <w:pPr>
              <w:spacing w:after="0" w:line="300"/>
              <w:jc w:val="center"/>
            </w:pPr>
            <w:r>
              <w:rPr>
                <w:rFonts w:ascii="Times New Roman" w:cs="Times New Roman" w:eastAsia="Times New Roman" w:hAnsi="Times New Roman"/>
                <w:b w:val="false"/>
                <w:bCs w:val="false"/>
                <w:i w:val="false"/>
                <w:iCs w:val="false"/>
                <w:sz w:val="22"/>
                <w:szCs w:val="22"/>
              </w:rPr>
              <w:t xml:space="preserve">[●]</w:t>
            </w:r>
          </w:p>
        </w:tc>
      </w:tr>
      <w:tr>
        <w:tc>
          <w:tcPr>
            <w:tcW w:type="dxa" w:w="600"/>
          </w:tcPr>
          <w:p>
            <w:pPr>
              <w:spacing w:after="0" w:line="300"/>
              <w:jc w:val="center"/>
            </w:pPr>
            <w:r>
              <w:rPr>
                <w:rFonts w:ascii="Times New Roman" w:cs="Times New Roman" w:eastAsia="Times New Roman" w:hAnsi="Times New Roman"/>
                <w:b w:val="false"/>
                <w:bCs w:val="false"/>
                <w:i w:val="false"/>
                <w:iCs w:val="false"/>
                <w:sz w:val="22"/>
                <w:szCs w:val="22"/>
              </w:rPr>
              <w:t xml:space="preserve">2</w:t>
            </w:r>
          </w:p>
        </w:tc>
        <w:tc>
          <w:tcPr>
            <w:tcW w:type="dxa" w:w="2600"/>
          </w:tcPr>
          <w:p>
            <w:pPr>
              <w:spacing w:after="0" w:line="300"/>
              <w:jc w:val="center"/>
            </w:pPr>
            <w:r>
              <w:rPr>
                <w:rFonts w:ascii="Times New Roman" w:cs="Times New Roman" w:eastAsia="Times New Roman" w:hAnsi="Times New Roman"/>
                <w:b w:val="false"/>
                <w:bCs w:val="false"/>
                <w:i w:val="false"/>
                <w:iCs w:val="false"/>
                <w:sz w:val="22"/>
                <w:szCs w:val="22"/>
              </w:rPr>
              <w:t xml:space="preserve">[●]</w:t>
            </w:r>
          </w:p>
        </w:tc>
        <w:tc>
          <w:tcPr>
            <w:tcW w:type="dxa" w:w="1800"/>
          </w:tcPr>
          <w:p>
            <w:pPr>
              <w:spacing w:after="0" w:line="300"/>
              <w:jc w:val="center"/>
            </w:pPr>
            <w:r>
              <w:rPr>
                <w:rFonts w:ascii="Times New Roman" w:cs="Times New Roman" w:eastAsia="Times New Roman" w:hAnsi="Times New Roman"/>
                <w:b w:val="false"/>
                <w:bCs w:val="false"/>
                <w:i w:val="false"/>
                <w:iCs w:val="false"/>
                <w:sz w:val="22"/>
                <w:szCs w:val="22"/>
              </w:rPr>
              <w:t xml:space="preserve">[●] %</w:t>
            </w:r>
          </w:p>
        </w:tc>
        <w:tc>
          <w:tcPr>
            <w:tcW w:type="dxa" w:w="1500"/>
          </w:tcPr>
          <w:p>
            <w:pPr>
              <w:spacing w:after="0" w:line="300"/>
              <w:jc w:val="center"/>
            </w:pPr>
            <w:r>
              <w:rPr>
                <w:rFonts w:ascii="Times New Roman" w:cs="Times New Roman" w:eastAsia="Times New Roman" w:hAnsi="Times New Roman"/>
                <w:b w:val="false"/>
                <w:bCs w:val="false"/>
                <w:i w:val="false"/>
                <w:iCs w:val="false"/>
                <w:sz w:val="22"/>
                <w:szCs w:val="22"/>
              </w:rPr>
              <w:t xml:space="preserve">[●]</w:t>
            </w:r>
          </w:p>
        </w:tc>
        <w:tc>
          <w:tcPr>
            <w:tcW w:type="dxa" w:w="1500"/>
          </w:tcPr>
          <w:p>
            <w:pPr>
              <w:spacing w:after="0" w:line="300"/>
              <w:jc w:val="center"/>
            </w:pPr>
            <w:r>
              <w:rPr>
                <w:rFonts w:ascii="Times New Roman" w:cs="Times New Roman" w:eastAsia="Times New Roman" w:hAnsi="Times New Roman"/>
                <w:b w:val="false"/>
                <w:bCs w:val="false"/>
                <w:i w:val="false"/>
                <w:iCs w:val="false"/>
                <w:sz w:val="22"/>
                <w:szCs w:val="22"/>
              </w:rPr>
              <w:t xml:space="preserve">[●]</w:t>
            </w:r>
          </w:p>
        </w:tc>
        <w:tc>
          <w:tcPr>
            <w:tcW w:type="dxa" w:w="1640"/>
          </w:tcPr>
          <w:p>
            <w:pPr>
              <w:spacing w:after="0" w:line="300"/>
              <w:jc w:val="center"/>
            </w:pPr>
            <w:r>
              <w:rPr>
                <w:rFonts w:ascii="Times New Roman" w:cs="Times New Roman" w:eastAsia="Times New Roman" w:hAnsi="Times New Roman"/>
                <w:b w:val="false"/>
                <w:bCs w:val="false"/>
                <w:i w:val="false"/>
                <w:iCs w:val="false"/>
                <w:sz w:val="22"/>
                <w:szCs w:val="22"/>
              </w:rPr>
              <w:t xml:space="preserve">[●]</w:t>
            </w:r>
          </w:p>
        </w:tc>
      </w:tr>
      <w:tr>
        <w:tc>
          <w:tcPr>
            <w:tcW w:type="dxa" w:w="600"/>
          </w:tcPr>
          <w:p>
            <w:pPr>
              <w:spacing w:after="0" w:line="300"/>
              <w:jc w:val="center"/>
            </w:pPr>
            <w:r>
              <w:rPr>
                <w:rFonts w:ascii="Times New Roman" w:cs="Times New Roman" w:eastAsia="Times New Roman" w:hAnsi="Times New Roman"/>
                <w:b w:val="false"/>
                <w:bCs w:val="false"/>
                <w:i w:val="false"/>
                <w:iCs w:val="false"/>
                <w:sz w:val="22"/>
                <w:szCs w:val="22"/>
              </w:rPr>
              <w:t xml:space="preserve">3</w:t>
            </w:r>
          </w:p>
        </w:tc>
        <w:tc>
          <w:tcPr>
            <w:tcW w:type="dxa" w:w="2600"/>
          </w:tcPr>
          <w:p>
            <w:pPr>
              <w:spacing w:after="0" w:line="300"/>
              <w:jc w:val="center"/>
            </w:pPr>
            <w:r>
              <w:rPr>
                <w:rFonts w:ascii="Times New Roman" w:cs="Times New Roman" w:eastAsia="Times New Roman" w:hAnsi="Times New Roman"/>
                <w:b w:val="false"/>
                <w:bCs w:val="false"/>
                <w:i w:val="false"/>
                <w:iCs w:val="false"/>
                <w:sz w:val="22"/>
                <w:szCs w:val="22"/>
              </w:rPr>
              <w:t xml:space="preserve">[●]</w:t>
            </w:r>
          </w:p>
        </w:tc>
        <w:tc>
          <w:tcPr>
            <w:tcW w:type="dxa" w:w="1800"/>
          </w:tcPr>
          <w:p>
            <w:pPr>
              <w:spacing w:after="0" w:line="300"/>
              <w:jc w:val="center"/>
            </w:pPr>
            <w:r>
              <w:rPr>
                <w:rFonts w:ascii="Times New Roman" w:cs="Times New Roman" w:eastAsia="Times New Roman" w:hAnsi="Times New Roman"/>
                <w:b w:val="false"/>
                <w:bCs w:val="false"/>
                <w:i w:val="false"/>
                <w:iCs w:val="false"/>
                <w:sz w:val="22"/>
                <w:szCs w:val="22"/>
              </w:rPr>
              <w:t xml:space="preserve">[●] %</w:t>
            </w:r>
          </w:p>
        </w:tc>
        <w:tc>
          <w:tcPr>
            <w:tcW w:type="dxa" w:w="1500"/>
          </w:tcPr>
          <w:p>
            <w:pPr>
              <w:spacing w:after="0" w:line="300"/>
              <w:jc w:val="center"/>
            </w:pPr>
            <w:r>
              <w:rPr>
                <w:rFonts w:ascii="Times New Roman" w:cs="Times New Roman" w:eastAsia="Times New Roman" w:hAnsi="Times New Roman"/>
                <w:b w:val="false"/>
                <w:bCs w:val="false"/>
                <w:i w:val="false"/>
                <w:iCs w:val="false"/>
                <w:sz w:val="22"/>
                <w:szCs w:val="22"/>
              </w:rPr>
              <w:t xml:space="preserve">[●]</w:t>
            </w:r>
          </w:p>
        </w:tc>
        <w:tc>
          <w:tcPr>
            <w:tcW w:type="dxa" w:w="1500"/>
          </w:tcPr>
          <w:p>
            <w:pPr>
              <w:spacing w:after="0" w:line="300"/>
              <w:jc w:val="center"/>
            </w:pPr>
            <w:r>
              <w:rPr>
                <w:rFonts w:ascii="Times New Roman" w:cs="Times New Roman" w:eastAsia="Times New Roman" w:hAnsi="Times New Roman"/>
                <w:b w:val="false"/>
                <w:bCs w:val="false"/>
                <w:i w:val="false"/>
                <w:iCs w:val="false"/>
                <w:sz w:val="22"/>
                <w:szCs w:val="22"/>
              </w:rPr>
              <w:t xml:space="preserve">[●]</w:t>
            </w:r>
          </w:p>
        </w:tc>
        <w:tc>
          <w:tcPr>
            <w:tcW w:type="dxa" w:w="1640"/>
          </w:tcPr>
          <w:p>
            <w:pPr>
              <w:spacing w:after="0" w:line="300"/>
              <w:jc w:val="center"/>
            </w:pPr>
            <w:r>
              <w:rPr>
                <w:rFonts w:ascii="Times New Roman" w:cs="Times New Roman" w:eastAsia="Times New Roman" w:hAnsi="Times New Roman"/>
                <w:b w:val="false"/>
                <w:bCs w:val="false"/>
                <w:i w:val="false"/>
                <w:iCs w:val="false"/>
                <w:sz w:val="22"/>
                <w:szCs w:val="22"/>
              </w:rPr>
              <w:t xml:space="preserve">[●]</w:t>
            </w:r>
          </w:p>
        </w:tc>
      </w:tr>
    </w:tbl>
    <w:p>
      <w:pPr>
        <w:spacing w:after="40" w:line="300"/>
        <w:jc w:val="both"/>
      </w:pPr>
      <w:r>
        <w:rPr>
          <w:rFonts w:ascii="Times New Roman" w:cs="Times New Roman" w:eastAsia="Times New Roman" w:hAnsi="Times New Roman"/>
          <w:b w:val="false"/>
          <w:bCs w:val="false"/>
          <w:i w:val="false"/>
          <w:iCs w:val="false"/>
          <w:sz w:val="26"/>
          <w:szCs w:val="26"/>
        </w:rPr>
        <w:t xml:space="preserve">Tổng tỷ lệ phần vốn góp của các thành viên dự họp (trực tiếp hoặc qua người đại diện theo ủy quyền): [●] % vốn điều lệ, đủ điều kiện tiến hành họp theo Điều lệ Công ty và Luật Doanh nghiệp.</w:t>
      </w:r>
    </w:p>
    <w:p>
      <w:pPr>
        <w:spacing w:after="120" w:line="300"/>
        <w:jc w:val="both"/>
      </w:pPr>
      <w:r>
        <w:rPr>
          <w:rFonts w:ascii="Times New Roman" w:cs="Times New Roman" w:eastAsia="Times New Roman" w:hAnsi="Times New Roman"/>
          <w:b w:val="false"/>
          <w:bCs w:val="false"/>
          <w:i w:val="false"/>
          <w:iCs w:val="false"/>
          <w:sz w:val="26"/>
          <w:szCs w:val="26"/>
        </w:rPr>
        <w:t xml:space="preserve">Chủ tọa cuộc họp: Ông/Bà [●]. Người ghi biên bản: Ông/Bà [●].</w:t>
      </w:r>
    </w:p>
    <w:p>
      <w:pPr>
        <w:spacing w:after="60" w:line="300"/>
        <w:jc w:val="both"/>
      </w:pPr>
      <w:r>
        <w:rPr>
          <w:rFonts w:ascii="Times New Roman" w:cs="Times New Roman" w:eastAsia="Times New Roman" w:hAnsi="Times New Roman"/>
          <w:b/>
          <w:bCs/>
          <w:i w:val="false"/>
          <w:iCs w:val="false"/>
          <w:sz w:val="26"/>
          <w:szCs w:val="26"/>
        </w:rPr>
        <w:t xml:space="preserve">3. Nội dung thảo luận và ý kiến phát biểu</w:t>
      </w:r>
    </w:p>
    <w:p>
      <w:pPr>
        <w:spacing w:after="40" w:line="300"/>
        <w:ind w:left="400"/>
        <w:jc w:val="both"/>
      </w:pPr>
      <w:r>
        <w:rPr>
          <w:rFonts w:ascii="Times New Roman" w:cs="Times New Roman" w:eastAsia="Times New Roman" w:hAnsi="Times New Roman"/>
          <w:b w:val="false"/>
          <w:bCs w:val="false"/>
          <w:i w:val="false"/>
          <w:iCs w:val="false"/>
          <w:sz w:val="26"/>
          <w:szCs w:val="26"/>
        </w:rPr>
        <w:t xml:space="preserve">a) Vấn đề 1: [tóm tắt nội dung trình bày và các ý kiến phát biểu của thành viên dự họp];</w:t>
      </w:r>
    </w:p>
    <w:p>
      <w:pPr>
        <w:spacing w:after="120" w:line="300"/>
        <w:ind w:left="400"/>
        <w:jc w:val="both"/>
      </w:pPr>
      <w:r>
        <w:rPr>
          <w:rFonts w:ascii="Times New Roman" w:cs="Times New Roman" w:eastAsia="Times New Roman" w:hAnsi="Times New Roman"/>
          <w:b w:val="false"/>
          <w:bCs w:val="false"/>
          <w:i w:val="false"/>
          <w:iCs w:val="false"/>
          <w:sz w:val="26"/>
          <w:szCs w:val="26"/>
        </w:rPr>
        <w:t xml:space="preserve">b) Vấn đề 2: [●].</w:t>
      </w:r>
    </w:p>
    <w:p>
      <w:pPr>
        <w:spacing w:after="60" w:line="300"/>
        <w:jc w:val="both"/>
      </w:pPr>
      <w:r>
        <w:rPr>
          <w:rFonts w:ascii="Times New Roman" w:cs="Times New Roman" w:eastAsia="Times New Roman" w:hAnsi="Times New Roman"/>
          <w:b/>
          <w:bCs/>
          <w:i w:val="false"/>
          <w:iCs w:val="false"/>
          <w:sz w:val="26"/>
          <w:szCs w:val="26"/>
        </w:rPr>
        <w:t xml:space="preserve">4. Kết quả biểu quyết</w:t>
      </w:r>
    </w:p>
    <w:p>
      <w:pPr>
        <w:spacing w:after="60" w:line="300"/>
        <w:jc w:val="both"/>
      </w:pPr>
      <w:r>
        <w:rPr>
          <w:rFonts w:ascii="Times New Roman" w:cs="Times New Roman" w:eastAsia="Times New Roman" w:hAnsi="Times New Roman"/>
          <w:b w:val="false"/>
          <w:bCs w:val="false"/>
          <w:i w:val="false"/>
          <w:iCs w:val="false"/>
          <w:sz w:val="26"/>
          <w:szCs w:val="26"/>
        </w:rPr>
        <w:t xml:space="preserve">Tổng số phiếu biểu quyết hợp lệ: [●]; số phiếu không hợp lệ: [●]. Kết quả biểu quyết đối với từng vấn đề như sau:</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3640"/>
        <w:gridCol w:w="1500"/>
        <w:gridCol w:w="1500"/>
        <w:gridCol w:w="1500"/>
        <w:gridCol w:w="1500"/>
      </w:tblGrid>
      <w:tr>
        <w:tc>
          <w:tcPr>
            <w:tcW w:type="dxa" w:w="3640"/>
            <w:shd w:fill="1F3F7A" w:val="clear"/>
          </w:tcPr>
          <w:p>
            <w:pPr>
              <w:spacing w:after="0" w:line="300"/>
              <w:jc w:val="center"/>
            </w:pPr>
            <w:r>
              <w:rPr>
                <w:rFonts w:ascii="Times New Roman" w:cs="Times New Roman" w:eastAsia="Times New Roman" w:hAnsi="Times New Roman"/>
                <w:b/>
                <w:bCs/>
                <w:i w:val="false"/>
                <w:iCs w:val="false"/>
                <w:color w:val="FFFFFF"/>
                <w:sz w:val="22"/>
                <w:szCs w:val="22"/>
              </w:rPr>
              <w:t xml:space="preserve">Vấn đề biểu quyết</w:t>
            </w:r>
          </w:p>
        </w:tc>
        <w:tc>
          <w:tcPr>
            <w:tcW w:type="dxa" w:w="1500"/>
            <w:shd w:fill="1F3F7A" w:val="clear"/>
          </w:tcPr>
          <w:p>
            <w:pPr>
              <w:spacing w:after="0" w:line="300"/>
              <w:jc w:val="center"/>
            </w:pPr>
            <w:r>
              <w:rPr>
                <w:rFonts w:ascii="Times New Roman" w:cs="Times New Roman" w:eastAsia="Times New Roman" w:hAnsi="Times New Roman"/>
                <w:b/>
                <w:bCs/>
                <w:i w:val="false"/>
                <w:iCs w:val="false"/>
                <w:color w:val="FFFFFF"/>
                <w:sz w:val="22"/>
                <w:szCs w:val="22"/>
              </w:rPr>
              <w:t xml:space="preserve">Tán thành</w:t>
            </w:r>
          </w:p>
        </w:tc>
        <w:tc>
          <w:tcPr>
            <w:tcW w:type="dxa" w:w="1500"/>
            <w:shd w:fill="1F3F7A" w:val="clear"/>
          </w:tcPr>
          <w:p>
            <w:pPr>
              <w:spacing w:after="0" w:line="300"/>
              <w:jc w:val="center"/>
            </w:pPr>
            <w:r>
              <w:rPr>
                <w:rFonts w:ascii="Times New Roman" w:cs="Times New Roman" w:eastAsia="Times New Roman" w:hAnsi="Times New Roman"/>
                <w:b/>
                <w:bCs/>
                <w:i w:val="false"/>
                <w:iCs w:val="false"/>
                <w:color w:val="FFFFFF"/>
                <w:sz w:val="22"/>
                <w:szCs w:val="22"/>
              </w:rPr>
              <w:t xml:space="preserve">Không tán thành</w:t>
            </w:r>
          </w:p>
        </w:tc>
        <w:tc>
          <w:tcPr>
            <w:tcW w:type="dxa" w:w="1500"/>
            <w:shd w:fill="1F3F7A" w:val="clear"/>
          </w:tcPr>
          <w:p>
            <w:pPr>
              <w:spacing w:after="0" w:line="300"/>
              <w:jc w:val="center"/>
            </w:pPr>
            <w:r>
              <w:rPr>
                <w:rFonts w:ascii="Times New Roman" w:cs="Times New Roman" w:eastAsia="Times New Roman" w:hAnsi="Times New Roman"/>
                <w:b/>
                <w:bCs/>
                <w:i w:val="false"/>
                <w:iCs w:val="false"/>
                <w:color w:val="FFFFFF"/>
                <w:sz w:val="22"/>
                <w:szCs w:val="22"/>
              </w:rPr>
              <w:t xml:space="preserve">Không có ý kiến</w:t>
            </w:r>
          </w:p>
        </w:tc>
        <w:tc>
          <w:tcPr>
            <w:tcW w:type="dxa" w:w="1500"/>
            <w:shd w:fill="1F3F7A" w:val="clear"/>
          </w:tcPr>
          <w:p>
            <w:pPr>
              <w:spacing w:after="0" w:line="300"/>
              <w:jc w:val="center"/>
            </w:pPr>
            <w:r>
              <w:rPr>
                <w:rFonts w:ascii="Times New Roman" w:cs="Times New Roman" w:eastAsia="Times New Roman" w:hAnsi="Times New Roman"/>
                <w:b/>
                <w:bCs/>
                <w:i w:val="false"/>
                <w:iCs w:val="false"/>
                <w:color w:val="FFFFFF"/>
                <w:sz w:val="22"/>
                <w:szCs w:val="22"/>
              </w:rPr>
              <w:t xml:space="preserve">Tỷ lệ tán thành/tổng số phiếu dự họp</w:t>
            </w:r>
          </w:p>
        </w:tc>
      </w:tr>
      <w:tr>
        <w:tc>
          <w:tcPr>
            <w:tcW w:type="dxa" w:w="3640"/>
          </w:tcPr>
          <w:p>
            <w:pPr>
              <w:spacing w:after="0" w:line="300"/>
              <w:jc w:val="center"/>
            </w:pPr>
            <w:r>
              <w:rPr>
                <w:rFonts w:ascii="Times New Roman" w:cs="Times New Roman" w:eastAsia="Times New Roman" w:hAnsi="Times New Roman"/>
                <w:b w:val="false"/>
                <w:bCs w:val="false"/>
                <w:i w:val="false"/>
                <w:iCs w:val="false"/>
                <w:sz w:val="22"/>
                <w:szCs w:val="22"/>
              </w:rPr>
              <w:t xml:space="preserve">Vấn đề 1: [●]</w:t>
            </w:r>
          </w:p>
        </w:tc>
        <w:tc>
          <w:tcPr>
            <w:tcW w:type="dxa" w:w="1500"/>
          </w:tcPr>
          <w:p>
            <w:pPr>
              <w:spacing w:after="0" w:line="300"/>
              <w:jc w:val="center"/>
            </w:pPr>
            <w:r>
              <w:rPr>
                <w:rFonts w:ascii="Times New Roman" w:cs="Times New Roman" w:eastAsia="Times New Roman" w:hAnsi="Times New Roman"/>
                <w:b w:val="false"/>
                <w:bCs w:val="false"/>
                <w:i w:val="false"/>
                <w:iCs w:val="false"/>
                <w:sz w:val="22"/>
                <w:szCs w:val="22"/>
              </w:rPr>
              <w:t xml:space="preserve">[●]</w:t>
            </w:r>
          </w:p>
        </w:tc>
        <w:tc>
          <w:tcPr>
            <w:tcW w:type="dxa" w:w="1500"/>
          </w:tcPr>
          <w:p>
            <w:pPr>
              <w:spacing w:after="0" w:line="300"/>
              <w:jc w:val="center"/>
            </w:pPr>
            <w:r>
              <w:rPr>
                <w:rFonts w:ascii="Times New Roman" w:cs="Times New Roman" w:eastAsia="Times New Roman" w:hAnsi="Times New Roman"/>
                <w:b w:val="false"/>
                <w:bCs w:val="false"/>
                <w:i w:val="false"/>
                <w:iCs w:val="false"/>
                <w:sz w:val="22"/>
                <w:szCs w:val="22"/>
              </w:rPr>
              <w:t xml:space="preserve">[●]</w:t>
            </w:r>
          </w:p>
        </w:tc>
        <w:tc>
          <w:tcPr>
            <w:tcW w:type="dxa" w:w="1500"/>
          </w:tcPr>
          <w:p>
            <w:pPr>
              <w:spacing w:after="0" w:line="300"/>
              <w:jc w:val="center"/>
            </w:pPr>
            <w:r>
              <w:rPr>
                <w:rFonts w:ascii="Times New Roman" w:cs="Times New Roman" w:eastAsia="Times New Roman" w:hAnsi="Times New Roman"/>
                <w:b w:val="false"/>
                <w:bCs w:val="false"/>
                <w:i w:val="false"/>
                <w:iCs w:val="false"/>
                <w:sz w:val="22"/>
                <w:szCs w:val="22"/>
              </w:rPr>
              <w:t xml:space="preserve">[●]</w:t>
            </w:r>
          </w:p>
        </w:tc>
        <w:tc>
          <w:tcPr>
            <w:tcW w:type="dxa" w:w="1500"/>
          </w:tcPr>
          <w:p>
            <w:pPr>
              <w:spacing w:after="0" w:line="300"/>
              <w:jc w:val="center"/>
            </w:pPr>
            <w:r>
              <w:rPr>
                <w:rFonts w:ascii="Times New Roman" w:cs="Times New Roman" w:eastAsia="Times New Roman" w:hAnsi="Times New Roman"/>
                <w:b w:val="false"/>
                <w:bCs w:val="false"/>
                <w:i w:val="false"/>
                <w:iCs w:val="false"/>
                <w:sz w:val="22"/>
                <w:szCs w:val="22"/>
              </w:rPr>
              <w:t xml:space="preserve">[●] %</w:t>
            </w:r>
          </w:p>
        </w:tc>
      </w:tr>
      <w:tr>
        <w:tc>
          <w:tcPr>
            <w:tcW w:type="dxa" w:w="3640"/>
          </w:tcPr>
          <w:p>
            <w:pPr>
              <w:spacing w:after="0" w:line="300"/>
              <w:jc w:val="center"/>
            </w:pPr>
            <w:r>
              <w:rPr>
                <w:rFonts w:ascii="Times New Roman" w:cs="Times New Roman" w:eastAsia="Times New Roman" w:hAnsi="Times New Roman"/>
                <w:b w:val="false"/>
                <w:bCs w:val="false"/>
                <w:i w:val="false"/>
                <w:iCs w:val="false"/>
                <w:sz w:val="22"/>
                <w:szCs w:val="22"/>
              </w:rPr>
              <w:t xml:space="preserve">Vấn đề 2: [●]</w:t>
            </w:r>
          </w:p>
        </w:tc>
        <w:tc>
          <w:tcPr>
            <w:tcW w:type="dxa" w:w="1500"/>
          </w:tcPr>
          <w:p>
            <w:pPr>
              <w:spacing w:after="0" w:line="300"/>
              <w:jc w:val="center"/>
            </w:pPr>
            <w:r>
              <w:rPr>
                <w:rFonts w:ascii="Times New Roman" w:cs="Times New Roman" w:eastAsia="Times New Roman" w:hAnsi="Times New Roman"/>
                <w:b w:val="false"/>
                <w:bCs w:val="false"/>
                <w:i w:val="false"/>
                <w:iCs w:val="false"/>
                <w:sz w:val="22"/>
                <w:szCs w:val="22"/>
              </w:rPr>
              <w:t xml:space="preserve">[●]</w:t>
            </w:r>
          </w:p>
        </w:tc>
        <w:tc>
          <w:tcPr>
            <w:tcW w:type="dxa" w:w="1500"/>
          </w:tcPr>
          <w:p>
            <w:pPr>
              <w:spacing w:after="0" w:line="300"/>
              <w:jc w:val="center"/>
            </w:pPr>
            <w:r>
              <w:rPr>
                <w:rFonts w:ascii="Times New Roman" w:cs="Times New Roman" w:eastAsia="Times New Roman" w:hAnsi="Times New Roman"/>
                <w:b w:val="false"/>
                <w:bCs w:val="false"/>
                <w:i w:val="false"/>
                <w:iCs w:val="false"/>
                <w:sz w:val="22"/>
                <w:szCs w:val="22"/>
              </w:rPr>
              <w:t xml:space="preserve">[●]</w:t>
            </w:r>
          </w:p>
        </w:tc>
        <w:tc>
          <w:tcPr>
            <w:tcW w:type="dxa" w:w="1500"/>
          </w:tcPr>
          <w:p>
            <w:pPr>
              <w:spacing w:after="0" w:line="300"/>
              <w:jc w:val="center"/>
            </w:pPr>
            <w:r>
              <w:rPr>
                <w:rFonts w:ascii="Times New Roman" w:cs="Times New Roman" w:eastAsia="Times New Roman" w:hAnsi="Times New Roman"/>
                <w:b w:val="false"/>
                <w:bCs w:val="false"/>
                <w:i w:val="false"/>
                <w:iCs w:val="false"/>
                <w:sz w:val="22"/>
                <w:szCs w:val="22"/>
              </w:rPr>
              <w:t xml:space="preserve">[●]</w:t>
            </w:r>
          </w:p>
        </w:tc>
        <w:tc>
          <w:tcPr>
            <w:tcW w:type="dxa" w:w="1500"/>
          </w:tcPr>
          <w:p>
            <w:pPr>
              <w:spacing w:after="0" w:line="300"/>
              <w:jc w:val="center"/>
            </w:pPr>
            <w:r>
              <w:rPr>
                <w:rFonts w:ascii="Times New Roman" w:cs="Times New Roman" w:eastAsia="Times New Roman" w:hAnsi="Times New Roman"/>
                <w:b w:val="false"/>
                <w:bCs w:val="false"/>
                <w:i w:val="false"/>
                <w:iCs w:val="false"/>
                <w:sz w:val="22"/>
                <w:szCs w:val="22"/>
              </w:rPr>
              <w:t xml:space="preserve">[●] %</w:t>
            </w:r>
          </w:p>
        </w:tc>
      </w:tr>
    </w:tbl>
    <w:p>
      <w:pPr>
        <w:spacing w:after="60" w:line="300"/>
        <w:jc w:val="both"/>
      </w:pPr>
      <w:r>
        <w:rPr>
          <w:rFonts w:ascii="Times New Roman" w:cs="Times New Roman" w:eastAsia="Times New Roman" w:hAnsi="Times New Roman"/>
          <w:b w:val="false"/>
          <w:bCs w:val="false"/>
          <w:i w:val="false"/>
          <w:iCs w:val="false"/>
          <w:sz w:val="26"/>
          <w:szCs w:val="26"/>
        </w:rPr>
        <w:t xml:space="preserve"/>
      </w:r>
    </w:p>
    <w:p>
      <w:pPr>
        <w:spacing w:after="60" w:line="300"/>
        <w:jc w:val="both"/>
      </w:pPr>
      <w:r>
        <w:rPr>
          <w:rFonts w:ascii="Times New Roman" w:cs="Times New Roman" w:eastAsia="Times New Roman" w:hAnsi="Times New Roman"/>
          <w:b/>
          <w:bCs/>
          <w:i w:val="false"/>
          <w:iCs w:val="false"/>
          <w:sz w:val="26"/>
          <w:szCs w:val="26"/>
        </w:rPr>
        <w:t xml:space="preserve">5. Các quyết định được thông qua</w:t>
      </w:r>
    </w:p>
    <w:p>
      <w:pPr>
        <w:spacing w:after="40" w:line="300"/>
        <w:ind w:left="400"/>
        <w:jc w:val="both"/>
      </w:pPr>
      <w:r>
        <w:rPr>
          <w:rFonts w:ascii="Times New Roman" w:cs="Times New Roman" w:eastAsia="Times New Roman" w:hAnsi="Times New Roman"/>
          <w:b w:val="false"/>
          <w:bCs w:val="false"/>
          <w:i w:val="false"/>
          <w:iCs w:val="false"/>
          <w:sz w:val="26"/>
          <w:szCs w:val="26"/>
        </w:rPr>
        <w:t xml:space="preserve">a) Thông qua [●], với tỷ lệ phiếu tán thành [●] % tổng số phiếu của thành viên dự họp;</w:t>
      </w:r>
    </w:p>
    <w:p>
      <w:pPr>
        <w:spacing w:after="120" w:line="300"/>
        <w:ind w:left="400"/>
        <w:jc w:val="both"/>
      </w:pPr>
      <w:r>
        <w:rPr>
          <w:rFonts w:ascii="Times New Roman" w:cs="Times New Roman" w:eastAsia="Times New Roman" w:hAnsi="Times New Roman"/>
          <w:b w:val="false"/>
          <w:bCs w:val="false"/>
          <w:i w:val="false"/>
          <w:iCs w:val="false"/>
          <w:sz w:val="26"/>
          <w:szCs w:val="26"/>
        </w:rPr>
        <w:t xml:space="preserve">b) Giao Ông/Bà [●] – [chức danh ●] tổ chức thực hiện và ký các văn bản liên quan để triển khai quyết định nêu trên.</w:t>
      </w:r>
    </w:p>
    <w:p>
      <w:pPr>
        <w:spacing w:after="60" w:line="300"/>
        <w:jc w:val="both"/>
      </w:pPr>
      <w:r>
        <w:rPr>
          <w:rFonts w:ascii="Times New Roman" w:cs="Times New Roman" w:eastAsia="Times New Roman" w:hAnsi="Times New Roman"/>
          <w:b/>
          <w:bCs/>
          <w:i w:val="false"/>
          <w:iCs w:val="false"/>
          <w:sz w:val="26"/>
          <w:szCs w:val="26"/>
        </w:rPr>
        <w:t xml:space="preserve">6. Ý kiến bảo lưu (nếu có)</w:t>
      </w:r>
    </w:p>
    <w:p>
      <w:pPr>
        <w:spacing w:after="120" w:line="300"/>
        <w:jc w:val="both"/>
      </w:pPr>
      <w:r>
        <w:rPr>
          <w:rFonts w:ascii="Times New Roman" w:cs="Times New Roman" w:eastAsia="Times New Roman" w:hAnsi="Times New Roman"/>
          <w:b w:val="false"/>
          <w:bCs w:val="false"/>
          <w:i w:val="false"/>
          <w:iCs w:val="false"/>
          <w:sz w:val="26"/>
          <w:szCs w:val="26"/>
        </w:rPr>
        <w:t xml:space="preserve">Họ, tên và ý kiến của người dự họp không đồng ý thông qua biên bản (nếu có): [●].</w:t>
      </w:r>
    </w:p>
    <w:p>
      <w:pPr>
        <w:spacing w:after="60" w:line="300"/>
        <w:jc w:val="both"/>
      </w:pPr>
      <w:r>
        <w:rPr>
          <w:rFonts w:ascii="Times New Roman" w:cs="Times New Roman" w:eastAsia="Times New Roman" w:hAnsi="Times New Roman"/>
          <w:b/>
          <w:bCs/>
          <w:i w:val="false"/>
          <w:iCs w:val="false"/>
          <w:sz w:val="26"/>
          <w:szCs w:val="26"/>
        </w:rPr>
        <w:t xml:space="preserve">7. Thông qua biên bản</w:t>
      </w:r>
    </w:p>
    <w:p>
      <w:pPr>
        <w:spacing w:after="240" w:line="300"/>
        <w:jc w:val="both"/>
      </w:pPr>
      <w:r>
        <w:rPr>
          <w:rFonts w:ascii="Times New Roman" w:cs="Times New Roman" w:eastAsia="Times New Roman" w:hAnsi="Times New Roman"/>
          <w:b w:val="false"/>
          <w:bCs w:val="false"/>
          <w:i w:val="false"/>
          <w:iCs w:val="false"/>
          <w:sz w:val="26"/>
          <w:szCs w:val="26"/>
        </w:rPr>
        <w:t xml:space="preserve">Biên bản này gồm [●] trang, được đọc lại cho những người dự họp cùng nghe và được thông qua ngay trước khi kết thúc cuộc họp vào hồi [●] giờ cùng ngày; được lập thành [●] bản có giá trị như nhau và lưu giữ tại trụ sở Công ty theo quy định. Người ký biên bản chịu trách nhiệm liên đới về tính chính xác, trung thực của nội dung biên bản.</w:t>
      </w:r>
    </w:p>
    <w:tbl>
      <w:tblPr>
        <w:tblW w:type="dxa" w:w="9640"/>
        <w:tblBorders>
          <w:top w:val="none" w:sz="0"/>
          <w:left w:val="none" w:sz="0"/>
          <w:bottom w:val="none" w:sz="0"/>
          <w:right w:val="none" w:sz="0"/>
          <w:insideH w:val="none" w:sz="0"/>
          <w:insideV w:val="none" w:sz="0"/>
        </w:tblBorders>
      </w:tblPr>
      <w:tblGrid>
        <w:gridCol w:w="4820"/>
        <w:gridCol w:w="4820"/>
      </w:tblGrid>
      <w:tr>
        <w:tc>
          <w:tcPr>
            <w:tcW w:type="dxa" w:w="4820"/>
            <w:tcBorders>
              <w:top w:val="none" w:sz="0"/>
              <w:left w:val="none" w:sz="0"/>
              <w:bottom w:val="none" w:sz="0"/>
              <w:right w:val="none" w:sz="0"/>
            </w:tcBorders>
          </w:tcPr>
          <w:p>
            <w:pPr>
              <w:spacing w:after="40" w:line="300"/>
              <w:jc w:val="center"/>
            </w:pPr>
            <w:r>
              <w:rPr>
                <w:rFonts w:ascii="Times New Roman" w:cs="Times New Roman" w:eastAsia="Times New Roman" w:hAnsi="Times New Roman"/>
                <w:b/>
                <w:bCs/>
                <w:i w:val="false"/>
                <w:iCs w:val="false"/>
                <w:sz w:val="26"/>
                <w:szCs w:val="26"/>
              </w:rPr>
              <w:t xml:space="preserve">NGƯỜI GHI BIÊN BẢN</w:t>
            </w:r>
          </w:p>
          <w:p>
            <w:pPr>
              <w:spacing w:after="0" w:line="300"/>
              <w:jc w:val="center"/>
            </w:pPr>
            <w:r>
              <w:rPr>
                <w:rFonts w:ascii="Times New Roman" w:cs="Times New Roman" w:eastAsia="Times New Roman" w:hAnsi="Times New Roman"/>
                <w:b w:val="false"/>
                <w:bCs w:val="false"/>
                <w:i/>
                <w:iCs/>
                <w:sz w:val="22"/>
                <w:szCs w:val="22"/>
              </w:rPr>
              <w:t xml:space="preserve">(Ký, ghi rõ họ tên)</w:t>
            </w:r>
          </w:p>
        </w:tc>
        <w:tc>
          <w:tcPr>
            <w:tcW w:type="dxa" w:w="4820"/>
            <w:tcBorders>
              <w:top w:val="none" w:sz="0"/>
              <w:left w:val="none" w:sz="0"/>
              <w:bottom w:val="none" w:sz="0"/>
              <w:right w:val="none" w:sz="0"/>
            </w:tcBorders>
          </w:tcPr>
          <w:p>
            <w:pPr>
              <w:spacing w:after="40" w:line="300"/>
              <w:jc w:val="center"/>
            </w:pPr>
            <w:r>
              <w:rPr>
                <w:rFonts w:ascii="Times New Roman" w:cs="Times New Roman" w:eastAsia="Times New Roman" w:hAnsi="Times New Roman"/>
                <w:b/>
                <w:bCs/>
                <w:i w:val="false"/>
                <w:iCs w:val="false"/>
                <w:sz w:val="26"/>
                <w:szCs w:val="26"/>
              </w:rPr>
              <w:t xml:space="preserve">CHỦ TỌA CUỘC HỌP</w:t>
            </w:r>
          </w:p>
          <w:p>
            <w:pPr>
              <w:spacing w:after="0" w:line="300"/>
              <w:jc w:val="center"/>
            </w:pPr>
            <w:r>
              <w:rPr>
                <w:rFonts w:ascii="Times New Roman" w:cs="Times New Roman" w:eastAsia="Times New Roman" w:hAnsi="Times New Roman"/>
                <w:b w:val="false"/>
                <w:bCs w:val="false"/>
                <w:i/>
                <w:iCs/>
                <w:sz w:val="22"/>
                <w:szCs w:val="22"/>
              </w:rPr>
              <w:t xml:space="preserve">(Ký, ghi rõ họ tên)</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b w:val="false"/>
        <w:bCs w:val="false"/>
        <w:i/>
        <w:iCs/>
        <w:color w:val="666666"/>
        <w:sz w:val="18"/>
        <w:szCs w:val="18"/>
      </w:rPr>
      <w:t xml:space="preserve">Biểu mẫu do Luật 7S tổng hợp và cập nhật – luat7s.com | 0877 523 888 | lienhe@7slaw.vn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2026-10-08T09:35:54.290Z</dcterms:created>
  <dcterms:modified xsi:type="dcterms:W3CDTF">2026-10-08T09:35:54.290Z</dcterms:modified>
</cp:coreProperties>
</file>

<file path=docProps/custom.xml><?xml version="1.0" encoding="utf-8"?>
<Properties xmlns="http://schemas.openxmlformats.org/officeDocument/2006/custom-properties" xmlns:vt="http://schemas.openxmlformats.org/officeDocument/2006/docPropsVTypes"/>
</file>